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ДИСЦИПЛИНА С ЛЮБОВЬЮ</w:t>
      </w:r>
    </w:p>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Рекомендации</w:t>
      </w:r>
    </w:p>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Обращайтесь с детьми уважительно. Приветствуйте их появление в вашей семье.</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i/>
          <w:iCs/>
          <w:sz w:val="28"/>
          <w:szCs w:val="28"/>
        </w:rPr>
        <w:t xml:space="preserve"> </w:t>
      </w:r>
      <w:r>
        <w:rPr>
          <w:rFonts w:ascii="Times New Roman" w:hAnsi="Times New Roman" w:cs="Times New Roman"/>
          <w:sz w:val="28"/>
          <w:szCs w:val="28"/>
        </w:rPr>
        <w:t>Помогайте детям принимать самостоятельные решения в том, что касается их дисциплины.</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Вместо запрета лучше скажите своему ребенку: «Объясни мне, </w:t>
      </w:r>
      <w:r>
        <w:rPr>
          <w:rFonts w:ascii="Times New Roman" w:hAnsi="Times New Roman" w:cs="Times New Roman"/>
          <w:i/>
          <w:iCs/>
          <w:sz w:val="28"/>
          <w:szCs w:val="28"/>
        </w:rPr>
        <w:t xml:space="preserve">почему </w:t>
      </w:r>
      <w:r>
        <w:rPr>
          <w:rFonts w:ascii="Times New Roman" w:hAnsi="Times New Roman" w:cs="Times New Roman"/>
          <w:sz w:val="28"/>
          <w:szCs w:val="28"/>
        </w:rPr>
        <w:t>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об этом. Вы должны вести себя именно так, в противном случае он устранится от общения.</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i/>
          <w:iCs/>
          <w:sz w:val="28"/>
          <w:szCs w:val="28"/>
        </w:rPr>
        <w:t xml:space="preserve"> </w:t>
      </w:r>
      <w:r>
        <w:rPr>
          <w:rFonts w:ascii="Times New Roman" w:hAnsi="Times New Roman" w:cs="Times New Roman"/>
          <w:sz w:val="28"/>
          <w:szCs w:val="28"/>
        </w:rPr>
        <w:t>Всегда предоставляйте детям свободу выбора, чего бы это ни касалось!</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Необходимо давать детям возможность выбора, но вначале вы должны «проигрывать» с ними ситуацию. Например: «Когда я был в таком возрасте, как ты сейчас, я сделал то-то и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Если ты толкнешь меня, я закричу. Ты ведь не любишь когда я кричу, да я и сама терпеть не могу кричать. Так вот предлагаю тебе: ты мне поможешь, а когда мы все закончим, пойдем и съедим мороженое». Кстати, никогда не забывайте своих обещаний!</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Обращайтесь с детьми уважительно. Никогда не унижайте их! </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Вы должны заработать их уважение. Просто прислушивайтесь к ним.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своих детей. Вот и все. Дети  открыты и сами расскажут о себе.</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Если вы не будете открыты и честны с детьми, они будут вести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Самая худшие из трех указанных перспектив – сдаться. Они не уважают тех, кто не работает над собой, а сдаться – означает, что вы не выполняете свою работу. </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Всегда объясняйте детям, почему вы даете им какие-то инструкции. И при этом сами слушайте свои объяснения. Не звучат ли они глупо, вроде «потому, что я так сказал»? Если да, то вернитесь к своим инструкциям и </w:t>
      </w:r>
      <w:r>
        <w:rPr>
          <w:rFonts w:ascii="Times New Roman" w:hAnsi="Times New Roman" w:cs="Times New Roman"/>
          <w:sz w:val="28"/>
          <w:szCs w:val="28"/>
        </w:rPr>
        <w:lastRenderedPageBreak/>
        <w:t>измените их. Дети будут уважать вас за это и подождут. Но если вы приказываете в диктаторском, авторитарном духе без всяких оснований, то дети отстраняются от вас. Они не будут слушать, и, даже более того, они выдадут целый список причин, почему это не хорошо! Иногда ваши объяснения могут быть самыми простыми, вроде «потому, что этим ты окажешь мне помощь, а я сегодня жутко устала». Честностью завоюйте их сердца. Сначала они будут думать о том, что вы сказали, а затем начнут и выполнять. Вам лучше сказать</w:t>
      </w:r>
      <w:r>
        <w:rPr>
          <w:rFonts w:ascii="Times New Roman" w:hAnsi="Times New Roman" w:cs="Times New Roman"/>
          <w:i/>
          <w:iCs/>
          <w:sz w:val="28"/>
          <w:szCs w:val="28"/>
        </w:rPr>
        <w:t>:</w:t>
      </w:r>
      <w:r>
        <w:rPr>
          <w:rFonts w:ascii="Times New Roman" w:hAnsi="Times New Roman" w:cs="Times New Roman"/>
          <w:sz w:val="28"/>
          <w:szCs w:val="28"/>
        </w:rPr>
        <w:t xml:space="preserve"> «Я должен подумать об этом», чем ответить «нет» без промедления. Обычно у детей имеются достаточно веские причины желать чего-либо, и эти причины могут побудить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они очень быстро это усвоят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Сделайте детей своими партнерами в их собственном воспитании. Хорошенько подумайте об этом аспекте! Больше разговаривайте с детьми</w:t>
      </w:r>
      <w:r>
        <w:rPr>
          <w:rFonts w:ascii="Times New Roman" w:hAnsi="Times New Roman" w:cs="Times New Roman"/>
          <w:i/>
          <w:iCs/>
          <w:sz w:val="28"/>
          <w:szCs w:val="28"/>
        </w:rPr>
        <w:t>.</w:t>
      </w:r>
      <w:r>
        <w:rPr>
          <w:rFonts w:ascii="Times New Roman" w:hAnsi="Times New Roman" w:cs="Times New Roman"/>
          <w:sz w:val="28"/>
          <w:szCs w:val="28"/>
        </w:rPr>
        <w:t>Старайтесь принимать участие в событиях вместе с ними, не пытаясь отговориться: «Я занят». Если вы скажете: «Я занят, и не приставай сейчас ко мне», – такой ребенок выйдет на улицу и найдет себе занятие самостоятельно. Он поймет, что вам просто нечего ему сказать.</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Если вы думаете о чем-то другом, то скажите: «Мне надо отлучиться на некоторое время». Ребенок ответит вам: «Ладно, я поем мороженое, пока тебя не будет». Дети не беспокоятся о том, как долго их родители отсутствуют. Главное честно предупредить об этом. И это все, что нужно. Большую часть времени дети открыты для сотрудничества с окружающими, правда, до тех пор, пока вы не оттолкнете их, тогда они уходят на свою территорию, туда, где безопасно и мир полон понимания и любви. Себе они верят всегда.</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Вы должны быть искренни и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Дарите им свое время, свое внимание, дарите им себя.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Пока они еще очень малы, объясняйте им все, что вы делаете. Они не всегда поймут вас, но почувствуют образ ваших мыслей и ваше к ним уважение. Это может произойти даже до того, как они научатся говорить.</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Если у них появились серьезные проблемы, прежде, чем начать лечить их с помощью лекарственных средств, устройте им тестирование.</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lastRenderedPageBreak/>
        <w:t></w:t>
      </w:r>
      <w:r>
        <w:rPr>
          <w:rFonts w:ascii="Times New Roman" w:hAnsi="Times New Roman" w:cs="Times New Roman"/>
          <w:sz w:val="28"/>
          <w:szCs w:val="28"/>
        </w:rPr>
        <w:t xml:space="preserve"> 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 Они станут более восприимчивы к вашим словам – и удивят вас. А затем можете отпраздновать победу вместе! Не заставляйте их достигать чего-либо, но позвольте им действовать с воодушевлением. 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Постоянно информируйте ребенка и поддерживайте его вовлеченность в события.</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Предотвращайте малейшее непонимание простыми объяснениями.</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 противодействуйте ребенку.</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Избегайте приказного тона.</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Выполняйте свои обещания.</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Реагируйте на любую ситуацию без проволочек.</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Физические меры воздействия и оскорбления категорически запрещены.</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Не стесняйтесь проявлять свою любовь к ребенку.</w:t>
      </w:r>
    </w:p>
    <w:p w:rsidR="00F13FA7" w:rsidRDefault="00F13FA7" w:rsidP="00F13FA7">
      <w:pPr>
        <w:tabs>
          <w:tab w:val="left" w:pos="720"/>
        </w:tabs>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sz w:val="28"/>
          <w:szCs w:val="28"/>
        </w:rPr>
        <w:t xml:space="preserve"> Если все-таки необходимо сделать «внушение», сделайте это наедине. Обсудите с ребенком его поведение, вызвавшее необходимость «внушения». А потом побудьте вместе и убедитесь, что он правильно все понял.</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Symbol" w:hAnsi="Symbol" w:cs="Symbol"/>
          <w:noProof/>
          <w:sz w:val="24"/>
          <w:szCs w:val="24"/>
          <w:lang/>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Не говорите детям, кто они сейчас и кем станут впоследствии. Они знают это лучше вас. Позвольте им самим решать, что им интереснее. </w:t>
      </w:r>
    </w:p>
    <w:p w:rsidR="00F13FA7" w:rsidRDefault="00F13FA7" w:rsidP="00F13FA7">
      <w:pPr>
        <w:autoSpaceDE w:val="0"/>
        <w:autoSpaceDN w:val="0"/>
        <w:adjustRightInd w:val="0"/>
        <w:spacing w:after="0" w:line="240" w:lineRule="auto"/>
        <w:ind w:firstLine="555"/>
        <w:jc w:val="both"/>
        <w:rPr>
          <w:rFonts w:ascii="Times New Roman" w:hAnsi="Times New Roman" w:cs="Times New Roman"/>
          <w:b/>
          <w:bCs/>
          <w:sz w:val="28"/>
          <w:szCs w:val="28"/>
        </w:rPr>
      </w:pPr>
    </w:p>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 изменения поведения ребенка</w:t>
      </w:r>
      <w:r>
        <w:rPr>
          <w:rFonts w:ascii="Times New Roman" w:hAnsi="Times New Roman" w:cs="Times New Roman"/>
          <w:b/>
          <w:bCs/>
          <w:sz w:val="28"/>
          <w:szCs w:val="28"/>
        </w:rPr>
        <w:br/>
        <w:t>(из опыта работы психолога)</w:t>
      </w:r>
    </w:p>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Когда я встретила этого ребенка первый раз, я почувствовала на себе то, с чем приходится иметь дело его родителям и учителям. Он хватал и изучал каждую мелочь в моем  кабинете, не делая исключения даже для выдвижных ящиков. Мои неоднократные просьбы сесть на место были полностью проигнорированы. Тогда я собралась… и обратилась к нему тихо, спокойно, по-взрослому. Я сказала ему, что когда кто-то приходит ко мне в гости и начинает хватать вещи без разрешения, это задевает мои чувства. Я заявила, что чувствую себя так, как будто он не любит и не уважает меня. Я спросила его, случалось ли с ним когда-нибудь, что кто-то рылся в его вещах без спроса, и он рассказал, что он дважды оказывался в такой ситуации, один раз дома, другой – в школе. Затем он извинился. Я приняла его извинения, и мы </w:t>
      </w:r>
      <w:r>
        <w:rPr>
          <w:rFonts w:ascii="Times New Roman" w:hAnsi="Times New Roman" w:cs="Times New Roman"/>
          <w:sz w:val="28"/>
          <w:szCs w:val="28"/>
        </w:rPr>
        <w:lastRenderedPageBreak/>
        <w:t xml:space="preserve">пожали друг другу руки как равные.   Ребенок всегда чувствовал одно важное правило: «Мы ведем себя уважительно по отношению к тебе, и ты делай то же самое по отношению к нам». </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p>
    <w:p w:rsidR="00F13FA7" w:rsidRDefault="00F13FA7" w:rsidP="00F13F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Как привить ребенку дисциплину?</w:t>
      </w:r>
    </w:p>
    <w:p w:rsidR="00F13FA7" w:rsidRDefault="00F13FA7" w:rsidP="00F13FA7">
      <w:pPr>
        <w:tabs>
          <w:tab w:val="left" w:pos="720"/>
        </w:tabs>
        <w:autoSpaceDE w:val="0"/>
        <w:autoSpaceDN w:val="0"/>
        <w:adjustRightInd w:val="0"/>
        <w:spacing w:after="0" w:line="240" w:lineRule="auto"/>
        <w:ind w:left="720" w:hanging="720"/>
        <w:jc w:val="center"/>
        <w:rPr>
          <w:rFonts w:ascii="Times New Roman" w:hAnsi="Times New Roman" w:cs="Times New Roman"/>
          <w:b/>
          <w:bCs/>
          <w:sz w:val="28"/>
          <w:szCs w:val="28"/>
        </w:rPr>
      </w:pP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2. Сообщайте детям заранее, что они должны подготовиться к какому-то занятию, например к обеду, через пять минут.</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3.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4. Всякий раз объясняйте им, почему вы хотите, чтобы то или иное дело было сделано.</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5. Давайте им только одно задание на определенный период времени, чтобы они не были перегружены слишком большим количеством распоряжений.</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всегда придерживайтесь этого уговора.</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lastRenderedPageBreak/>
        <w:t>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контроля за поведением.</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11. 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12. Попросите ребенка воспроизвести ту модель поведения, которую вы от него ожидаете: «Ваня, нехорошо ходить по дому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F13FA7" w:rsidRDefault="00F13FA7" w:rsidP="00F13FA7">
      <w:pPr>
        <w:keepNext/>
        <w:autoSpaceDE w:val="0"/>
        <w:autoSpaceDN w:val="0"/>
        <w:adjustRightInd w:val="0"/>
        <w:spacing w:after="0" w:line="240" w:lineRule="auto"/>
        <w:jc w:val="center"/>
        <w:rPr>
          <w:rFonts w:ascii="Times New Roman" w:hAnsi="Times New Roman" w:cs="Times New Roman"/>
          <w:b/>
          <w:bCs/>
          <w:i/>
          <w:iCs/>
          <w:sz w:val="28"/>
          <w:szCs w:val="28"/>
        </w:rPr>
      </w:pPr>
    </w:p>
    <w:p w:rsidR="00F13FA7" w:rsidRDefault="00F13FA7" w:rsidP="00F13FA7">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 о наказаниях и поощрениях</w:t>
      </w:r>
    </w:p>
    <w:p w:rsidR="00F13FA7" w:rsidRDefault="00F13FA7" w:rsidP="00F13FA7">
      <w:pPr>
        <w:keepNext/>
        <w:autoSpaceDE w:val="0"/>
        <w:autoSpaceDN w:val="0"/>
        <w:adjustRightInd w:val="0"/>
        <w:spacing w:after="0" w:line="240" w:lineRule="auto"/>
        <w:jc w:val="center"/>
        <w:rPr>
          <w:rFonts w:ascii="Times New Roman" w:hAnsi="Times New Roman" w:cs="Times New Roman"/>
          <w:b/>
          <w:bCs/>
          <w:sz w:val="28"/>
          <w:szCs w:val="28"/>
        </w:rPr>
      </w:pP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1. Чем разнообразнее и неожиданнее поощрения, тем они действеннее.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ребенка. Неожиданная награда лучше запоминается, а конфета за каждую пятерку теряет свою роль «быть поощрением».</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2. Наказание должно быть значимым для ребенка, иначе оно теряет свой смысл и не служит для прерывания нежелательного поведения. Если ребенка наказывают, оставляя дома, а он при этом не хотел идти в гости, то вряд ли это событие можно считать наказанием.</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3. Ребенок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оказали им родители. Осуществляя выбор, они к тому же лучше запоминают, что может последовать за определенным поведением, и это повышает их ответственность. </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4. Лучше использовать поощрения, чем наказания.  Если нужное поведение поощрять, а ненужное игнорировать, то необходимые навыки формируются быстрее, чем в случае использования и поощрения, и наказания. Поощрения должны исполняться. Очень важно, чтобы обещанная награда была получена, поэтому не стоит давать невыполнимых обещаний.   </w:t>
      </w:r>
    </w:p>
    <w:p w:rsidR="00F13FA7" w:rsidRDefault="00F13FA7" w:rsidP="00F13FA7">
      <w:pPr>
        <w:autoSpaceDE w:val="0"/>
        <w:autoSpaceDN w:val="0"/>
        <w:adjustRightInd w:val="0"/>
        <w:spacing w:after="0" w:line="240" w:lineRule="auto"/>
        <w:jc w:val="both"/>
        <w:rPr>
          <w:rFonts w:ascii="Times New Roman" w:hAnsi="Times New Roman" w:cs="Times New Roman"/>
          <w:sz w:val="28"/>
          <w:szCs w:val="28"/>
        </w:rPr>
      </w:pPr>
    </w:p>
    <w:p w:rsidR="00F13FA7" w:rsidRDefault="00F13FA7" w:rsidP="00F13FA7">
      <w:pPr>
        <w:keepNext/>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Лучший способ сделать детей хорошими – </w:t>
      </w:r>
      <w:r>
        <w:rPr>
          <w:rFonts w:ascii="Times New Roman" w:hAnsi="Times New Roman" w:cs="Times New Roman"/>
          <w:b/>
          <w:bCs/>
          <w:sz w:val="28"/>
          <w:szCs w:val="28"/>
        </w:rPr>
        <w:br/>
        <w:t>это сделать их счастливыми</w:t>
      </w:r>
    </w:p>
    <w:p w:rsidR="00F13FA7" w:rsidRDefault="00F13FA7" w:rsidP="00F13FA7">
      <w:pPr>
        <w:autoSpaceDE w:val="0"/>
        <w:autoSpaceDN w:val="0"/>
        <w:adjustRightInd w:val="0"/>
        <w:spacing w:after="0" w:line="240" w:lineRule="auto"/>
        <w:ind w:firstLine="720"/>
        <w:jc w:val="right"/>
        <w:rPr>
          <w:rFonts w:ascii="Times New Roman" w:hAnsi="Times New Roman" w:cs="Times New Roman"/>
          <w:sz w:val="28"/>
          <w:szCs w:val="28"/>
        </w:rPr>
      </w:pP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самовыражаться так, как это свойственно только ему! Ваш ребенок все равно не сможет быть вашей улучшенной копией. Он может быть только самим собой!</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 Слова и поступки взрослых, обращенные к детям, должны быть ласковыми и основанными на чувстве любви.</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искренне.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что четко определяют фальшь. </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 xml:space="preserve"> 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 высшее счастье для родителей.</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p>
    <w:p w:rsidR="00F13FA7" w:rsidRDefault="00F13FA7" w:rsidP="00F13FA7">
      <w:pPr>
        <w:autoSpaceDE w:val="0"/>
        <w:autoSpaceDN w:val="0"/>
        <w:adjustRightInd w:val="0"/>
        <w:spacing w:after="0" w:line="240" w:lineRule="auto"/>
        <w:ind w:firstLine="555"/>
        <w:jc w:val="both"/>
        <w:rPr>
          <w:rFonts w:ascii="Times New Roman" w:hAnsi="Times New Roman" w:cs="Times New Roman"/>
          <w:sz w:val="28"/>
          <w:szCs w:val="28"/>
        </w:rPr>
      </w:pPr>
      <w:r>
        <w:rPr>
          <w:rFonts w:ascii="Times New Roman" w:hAnsi="Times New Roman" w:cs="Times New Roman"/>
          <w:sz w:val="28"/>
          <w:szCs w:val="28"/>
        </w:rPr>
        <w:t>Помните, что любые изменения нужно начинать в первую очередь с себя. Если вы хотите, чтобы ваши дети были счастливы, научитесь сами быть счастливыми. Если вы хотите окружить своих детей любовью, которой вам самим не хватало в детстве, научитесь сперва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 общий жизненный настрой.</w:t>
      </w:r>
    </w:p>
    <w:p w:rsidR="00B1211B" w:rsidRDefault="00F13FA7" w:rsidP="00F13FA7">
      <w:r>
        <w:rPr>
          <w:rFonts w:ascii="Times New Roman" w:hAnsi="Times New Roman" w:cs="Times New Roman"/>
          <w:sz w:val="28"/>
          <w:szCs w:val="28"/>
        </w:rPr>
        <w:lastRenderedPageBreak/>
        <w:tab/>
        <w:t>Если мы счастливы, наши дети учатся у нас быть счастливыми. Если мы несчастны, наши дети учатся быть несчастными. Исключений здесь не бывает.</w:t>
      </w:r>
    </w:p>
    <w:sectPr w:rsidR="00B1211B" w:rsidSect="00B12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3FA7"/>
    <w:rsid w:val="00296C78"/>
    <w:rsid w:val="00B1211B"/>
    <w:rsid w:val="00C70FD1"/>
    <w:rsid w:val="00F1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2013-10-29T03:46:00Z</dcterms:created>
  <dcterms:modified xsi:type="dcterms:W3CDTF">2013-10-29T03:46:00Z</dcterms:modified>
</cp:coreProperties>
</file>