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B9" w:rsidRPr="001B3CFB" w:rsidRDefault="002229AF" w:rsidP="00456D33">
      <w:pPr>
        <w:pStyle w:val="07BODY-txt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B">
        <w:rPr>
          <w:rFonts w:ascii="Times New Roman" w:hAnsi="Times New Roman" w:cs="Times New Roman"/>
          <w:b/>
          <w:sz w:val="24"/>
          <w:szCs w:val="24"/>
        </w:rPr>
        <w:t>Выберите самостоятельно с</w:t>
      </w:r>
      <w:r w:rsidR="0015026B" w:rsidRPr="001B3CFB">
        <w:rPr>
          <w:rFonts w:ascii="Times New Roman" w:hAnsi="Times New Roman" w:cs="Times New Roman"/>
          <w:b/>
          <w:sz w:val="24"/>
          <w:szCs w:val="24"/>
        </w:rPr>
        <w:t>истему обозначений</w:t>
      </w:r>
      <w:r w:rsidRPr="001B3C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f3"/>
        <w:tblW w:w="5000" w:type="pct"/>
        <w:tblLook w:val="04A0"/>
      </w:tblPr>
      <w:tblGrid>
        <w:gridCol w:w="4303"/>
        <w:gridCol w:w="11311"/>
      </w:tblGrid>
      <w:tr w:rsidR="002229AF" w:rsidRPr="001B3CFB" w:rsidTr="009162DC">
        <w:tc>
          <w:tcPr>
            <w:tcW w:w="1378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3622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2229AF" w:rsidRPr="001B3CFB" w:rsidTr="009162DC">
        <w:tc>
          <w:tcPr>
            <w:tcW w:w="1378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 w:cs="Times New Roman"/>
                <w:sz w:val="24"/>
                <w:szCs w:val="24"/>
              </w:rPr>
              <w:t>Процентная</w:t>
            </w:r>
            <w:proofErr w:type="gramEnd"/>
          </w:p>
        </w:tc>
        <w:tc>
          <w:tcPr>
            <w:tcW w:w="3622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2229AF" w:rsidRPr="001B3CFB" w:rsidTr="009162DC">
        <w:tc>
          <w:tcPr>
            <w:tcW w:w="1378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 w:cs="Times New Roman"/>
                <w:sz w:val="24"/>
                <w:szCs w:val="24"/>
              </w:rPr>
              <w:t>Символическая</w:t>
            </w:r>
            <w:proofErr w:type="gramEnd"/>
          </w:p>
        </w:tc>
        <w:tc>
          <w:tcPr>
            <w:tcW w:w="3622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2229AF" w:rsidRPr="001B3CFB" w:rsidRDefault="002229AF" w:rsidP="00456D33">
            <w:pPr>
              <w:pStyle w:val="07BODY-txt"/>
              <w:spacing w:line="240" w:lineRule="auto"/>
              <w:ind w:left="1026" w:hanging="9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«Х»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2229AF" w:rsidRPr="001B3CFB" w:rsidRDefault="002229AF" w:rsidP="00456D33">
            <w:pPr>
              <w:pStyle w:val="07BODY-txt"/>
              <w:spacing w:line="240" w:lineRule="auto"/>
              <w:ind w:left="743" w:hanging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«?»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 – неполное достижение; </w:t>
            </w:r>
          </w:p>
          <w:p w:rsidR="002229AF" w:rsidRPr="001B3CFB" w:rsidRDefault="002229AF" w:rsidP="00456D33">
            <w:pPr>
              <w:pStyle w:val="07BODY-txt"/>
              <w:spacing w:line="240" w:lineRule="auto"/>
              <w:ind w:left="743" w:hanging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1B3CFB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1B3CFB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»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2229AF" w:rsidRPr="001B3CFB" w:rsidTr="009162DC">
        <w:tc>
          <w:tcPr>
            <w:tcW w:w="1378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</w:t>
            </w:r>
            <w:proofErr w:type="gramEnd"/>
          </w:p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(можно использовать </w:t>
            </w:r>
            <w:proofErr w:type="gramEnd"/>
          </w:p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>только три основных цвета)</w:t>
            </w:r>
          </w:p>
        </w:tc>
        <w:tc>
          <w:tcPr>
            <w:tcW w:w="3622" w:type="pct"/>
          </w:tcPr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sym w:font="Symbol" w:char="F0B7"/>
            </w:r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развития; </w:t>
            </w:r>
          </w:p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color w:val="FFFF00"/>
                <w:sz w:val="48"/>
                <w:szCs w:val="48"/>
              </w:rPr>
              <w:sym w:font="Symbol" w:char="F0B7"/>
            </w:r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достаточный; </w:t>
            </w:r>
            <w:proofErr w:type="gramEnd"/>
          </w:p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sym w:font="Symbol" w:char="F0B7"/>
            </w:r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оптимальный; </w:t>
            </w:r>
            <w:proofErr w:type="gramEnd"/>
          </w:p>
          <w:p w:rsidR="002229AF" w:rsidRPr="001B3CFB" w:rsidRDefault="002229AF" w:rsidP="00456D33">
            <w:pPr>
              <w:pStyle w:val="07BODY-t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CFB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sym w:font="Symbol" w:char="F0B7"/>
            </w:r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B3C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B3CF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</w:tr>
    </w:tbl>
    <w:p w:rsidR="00416659" w:rsidRPr="001B3CFB" w:rsidRDefault="00416659" w:rsidP="00456D3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95F5C" w:rsidRPr="00456D33" w:rsidRDefault="00495F5C" w:rsidP="00456D33">
      <w:pPr>
        <w:pStyle w:val="page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456D33">
        <w:rPr>
          <w:b/>
          <w:sz w:val="22"/>
          <w:szCs w:val="22"/>
        </w:rPr>
        <w:t>Автор-разработчик диагностических карт</w:t>
      </w:r>
      <w:r w:rsidRPr="00456D33">
        <w:rPr>
          <w:sz w:val="22"/>
          <w:szCs w:val="22"/>
        </w:rPr>
        <w:t xml:space="preserve"> – </w:t>
      </w:r>
      <w:r w:rsidRPr="00456D33">
        <w:rPr>
          <w:color w:val="000000"/>
          <w:sz w:val="22"/>
          <w:szCs w:val="22"/>
        </w:rPr>
        <w:t xml:space="preserve">О.А. </w:t>
      </w:r>
      <w:proofErr w:type="spellStart"/>
      <w:r w:rsidRPr="00456D33">
        <w:rPr>
          <w:color w:val="000000"/>
          <w:sz w:val="22"/>
          <w:szCs w:val="22"/>
        </w:rPr>
        <w:t>Скоролупова</w:t>
      </w:r>
      <w:proofErr w:type="spellEnd"/>
      <w:r w:rsidRPr="00456D33">
        <w:rPr>
          <w:color w:val="000000"/>
          <w:sz w:val="22"/>
          <w:szCs w:val="22"/>
        </w:rPr>
        <w:t xml:space="preserve">, </w:t>
      </w:r>
      <w:r w:rsidRPr="00456D33">
        <w:rPr>
          <w:sz w:val="22"/>
          <w:szCs w:val="22"/>
        </w:rPr>
        <w:t xml:space="preserve">вице-президент по дошкольному образованию Института мобильных образовательных систем (ИМОС), </w:t>
      </w:r>
      <w:r w:rsidRPr="00456D33">
        <w:rPr>
          <w:color w:val="000000" w:themeColor="text1"/>
          <w:sz w:val="22"/>
          <w:szCs w:val="22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</w:t>
      </w:r>
      <w:proofErr w:type="gramStart"/>
      <w:r w:rsidRPr="00456D33">
        <w:rPr>
          <w:color w:val="000000" w:themeColor="text1"/>
          <w:sz w:val="22"/>
          <w:szCs w:val="22"/>
          <w:shd w:val="clear" w:color="auto" w:fill="FFFFFF"/>
        </w:rPr>
        <w:t>н</w:t>
      </w:r>
      <w:proofErr w:type="gramEnd"/>
      <w:r w:rsidRPr="00456D33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495F5C" w:rsidRPr="001B3CFB" w:rsidRDefault="00495F5C" w:rsidP="00456D33">
      <w:pPr>
        <w:pStyle w:val="page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C41DD0" w:rsidRPr="001B3CFB" w:rsidRDefault="00C41DD0" w:rsidP="00456D3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1B3CFB">
        <w:rPr>
          <w:rFonts w:ascii="Times New Roman" w:hAnsi="Times New Roman"/>
          <w:b/>
          <w:sz w:val="24"/>
          <w:szCs w:val="24"/>
        </w:rPr>
        <w:t>Диагностическая карта «Речевое развитие» (средняя группа)</w:t>
      </w:r>
    </w:p>
    <w:tbl>
      <w:tblPr>
        <w:tblStyle w:val="aff3"/>
        <w:tblW w:w="5000" w:type="pct"/>
        <w:tblLook w:val="0000"/>
      </w:tblPr>
      <w:tblGrid>
        <w:gridCol w:w="6862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7"/>
      </w:tblGrid>
      <w:tr w:rsidR="000D06DE" w:rsidRPr="001B3CFB" w:rsidTr="009162DC">
        <w:tc>
          <w:tcPr>
            <w:tcW w:w="2197" w:type="pct"/>
            <w:vMerge w:val="restart"/>
          </w:tcPr>
          <w:p w:rsidR="000D06DE" w:rsidRPr="001B3CFB" w:rsidRDefault="000D06DE" w:rsidP="00456D33">
            <w:pPr>
              <w:pStyle w:val="2"/>
              <w:spacing w:line="240" w:lineRule="auto"/>
              <w:contextualSpacing/>
              <w:outlineLvl w:val="1"/>
              <w:rPr>
                <w:sz w:val="24"/>
                <w:szCs w:val="24"/>
              </w:rPr>
            </w:pPr>
            <w:r w:rsidRPr="001B3CFB">
              <w:rPr>
                <w:sz w:val="24"/>
                <w:szCs w:val="24"/>
              </w:rPr>
              <w:t>Показатели развития речи</w:t>
            </w:r>
          </w:p>
        </w:tc>
        <w:tc>
          <w:tcPr>
            <w:tcW w:w="2803" w:type="pct"/>
            <w:gridSpan w:val="20"/>
          </w:tcPr>
          <w:p w:rsidR="000D06DE" w:rsidRPr="001B3CFB" w:rsidRDefault="000D06DE" w:rsidP="00456D33">
            <w:pPr>
              <w:pStyle w:val="2"/>
              <w:spacing w:line="240" w:lineRule="auto"/>
              <w:contextualSpacing/>
              <w:outlineLvl w:val="1"/>
              <w:rPr>
                <w:sz w:val="24"/>
                <w:szCs w:val="24"/>
              </w:rPr>
            </w:pPr>
            <w:r w:rsidRPr="001B3CFB">
              <w:rPr>
                <w:sz w:val="24"/>
                <w:szCs w:val="24"/>
              </w:rPr>
              <w:t>Фамилия, имя ребенка</w:t>
            </w:r>
          </w:p>
        </w:tc>
      </w:tr>
      <w:tr w:rsidR="009F1FA5" w:rsidRPr="001B3CFB" w:rsidTr="009162DC">
        <w:trPr>
          <w:trHeight w:hRule="exact" w:val="855"/>
        </w:trPr>
        <w:tc>
          <w:tcPr>
            <w:tcW w:w="2197" w:type="pct"/>
            <w:vMerge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9F1FA5" w:rsidRPr="001B3CFB" w:rsidRDefault="009F1FA5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F0" w:rsidRPr="001B3CFB" w:rsidTr="009162DC">
        <w:tc>
          <w:tcPr>
            <w:tcW w:w="5000" w:type="pct"/>
            <w:gridSpan w:val="21"/>
          </w:tcPr>
          <w:p w:rsidR="008A67F0" w:rsidRPr="001B3CFB" w:rsidRDefault="008A67F0" w:rsidP="00456D3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B3CFB">
              <w:rPr>
                <w:rFonts w:ascii="Times New Roman" w:hAnsi="Times New Roman"/>
                <w:b/>
                <w:sz w:val="24"/>
                <w:szCs w:val="24"/>
              </w:rPr>
              <w:t>. Лексическая сторона речи (развитие словаря)</w:t>
            </w: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Ребенок овладевает и активно использует в речи слова, 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отражающие расширение кругозора: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названия предметов и их частей, их свойств и качеств, действий этих предметов (с этими предметами)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названия профессий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строитель, продавец, дворник, шофер или водитель, директор, врач, профессии работников детского сада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 и т.п.) </w:t>
            </w:r>
            <w:proofErr w:type="gramEnd"/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названия трудовых действий представителей перечисленных профессий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точное употребление обобщающих понятий (</w:t>
            </w:r>
            <w:r w:rsidRPr="001B3CFB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игрушки, одежда, посуда, мебель, овощи, фрукты, 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птицы, домашние и дикие животные, транспорт, профессии и т. п.)</w:t>
            </w:r>
            <w:proofErr w:type="gramEnd"/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активное использование пространственных категорий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слева, справа, рядом, около, наверху, внизу, вдалеке и т.п.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оттенки цвета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Ребенок делает попытки: 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найти и обсудить значения многозначных слов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ручка, играть, иголка и т. п.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подобрать слова со сходным и противоположным значением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составить ассоциативные ряды (</w:t>
            </w:r>
            <w:r w:rsidRPr="001B3C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лето – цветы, тепло, море, солнце, гулять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8B" w:rsidRPr="001B3CFB" w:rsidTr="009162DC">
        <w:tc>
          <w:tcPr>
            <w:tcW w:w="5000" w:type="pct"/>
            <w:gridSpan w:val="21"/>
          </w:tcPr>
          <w:p w:rsidR="00A51E8B" w:rsidRPr="001B3CFB" w:rsidRDefault="00A51E8B" w:rsidP="00456D3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B3CFB">
              <w:rPr>
                <w:rFonts w:ascii="Times New Roman" w:hAnsi="Times New Roman"/>
                <w:b/>
                <w:sz w:val="24"/>
                <w:szCs w:val="24"/>
              </w:rPr>
              <w:t xml:space="preserve">. Грамматическая сторона речи (формирование грамматического строя) </w:t>
            </w: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Ребенок осваивает: 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словообразование существительных в родительном падеже в единственном и множественном числе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нет шапки – шапок, шляпы – шляп, перчатки – перчаток, льва – львов и т. п.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правильное ударение 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употребление несклоняемых существительными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какао, кофе, пальто, пони, такси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образование формы множественного числа существительных, обозначающих животных и их детенышей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образование родительного падежа существительных, обозначающих животных и их детенышей, в единственном и множественном числе 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правильное образование и употребление глаголов: 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14"/>
              </w:numPr>
              <w:tabs>
                <w:tab w:val="left" w:pos="1168"/>
              </w:tabs>
              <w:ind w:left="1026" w:hanging="284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в различных лицах и числах 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(он рисовал, она рисовала, они рисовали; он шагает, она шагает, они шагают)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5"/>
              </w:numPr>
              <w:ind w:left="1026" w:hanging="2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использованием приставок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пошла – дошла – пришла – ушла; выполз – пополз – приполз – уполз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5"/>
              </w:numPr>
              <w:ind w:left="1026" w:hanging="261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в повелительном наклонении (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пойди, достань, беги, спой, спляши)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использование в речи простейших видов сложных предложений: 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17"/>
              </w:numPr>
              <w:ind w:left="1026" w:hanging="283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сложносочиненных предложений с использованием союзов: 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и, а, когда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8"/>
              </w:numPr>
              <w:ind w:left="1026" w:hanging="283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сложноподчиненных предложений с союзами и союзными словами: 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если, что, чтобы, пока, где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использование пространственных предлогов (</w:t>
            </w:r>
            <w:proofErr w:type="gramStart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около</w:t>
            </w:r>
            <w:proofErr w:type="gramEnd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, рядом, над, под, за, между)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8B" w:rsidRPr="001B3CFB" w:rsidTr="009162DC">
        <w:tc>
          <w:tcPr>
            <w:tcW w:w="5000" w:type="pct"/>
            <w:gridSpan w:val="21"/>
          </w:tcPr>
          <w:p w:rsidR="00A51E8B" w:rsidRPr="001B3CFB" w:rsidRDefault="00A51E8B" w:rsidP="00456D3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B3CFB">
              <w:rPr>
                <w:rFonts w:ascii="Times New Roman" w:hAnsi="Times New Roman"/>
                <w:b/>
                <w:sz w:val="24"/>
                <w:szCs w:val="24"/>
              </w:rPr>
              <w:t xml:space="preserve">. Произносительная сторона речи (воспитание звуковой культуры речи) </w:t>
            </w: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Ребенок овладевает: 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правильным произнесением звуков в слове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произношением свистящих 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(с</w:t>
            </w:r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, с’, </w:t>
            </w:r>
            <w:proofErr w:type="spellStart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’, </w:t>
            </w:r>
            <w:proofErr w:type="spellStart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)</w:t>
            </w:r>
            <w:r w:rsidRPr="001B3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 шипящих (</w:t>
            </w:r>
            <w:proofErr w:type="spell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spellEnd"/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) и сонорных (</w:t>
            </w:r>
            <w:proofErr w:type="spellStart"/>
            <w:proofErr w:type="gramStart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1B3CFB">
              <w:rPr>
                <w:rFonts w:ascii="Times New Roman" w:hAnsi="Times New Roman"/>
                <w:bCs/>
                <w:iCs/>
                <w:sz w:val="24"/>
                <w:szCs w:val="24"/>
              </w:rPr>
              <w:t>, л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) звуков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умением интонационно выделять и называть первый звук в слове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способностью искать и называть предметы, название которых начинается с данного звука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способностью слышать окончания и суффиксы слов и подбирать к ним рифмующиеся слова с такими же концовками</w:t>
            </w: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речевым дыханием между фразами речи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FB">
              <w:rPr>
                <w:rFonts w:ascii="Times New Roman" w:hAnsi="Times New Roman"/>
                <w:sz w:val="24"/>
                <w:szCs w:val="24"/>
              </w:rPr>
              <w:t>умением изменять высоту (высоко – низко) и силу (тихо – громко – умеренно) произношения</w:t>
            </w:r>
            <w:proofErr w:type="gramEnd"/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способностью изменять темп речи (замедление — ускорение) 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возможностью использовать веселую, грустную, жалобную, торжественную интонацию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вопросительной, восклицательной и повествовательной интонацией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Cs/>
                <w:sz w:val="24"/>
                <w:szCs w:val="24"/>
              </w:rPr>
              <w:t>способностью регулировать ритм и темп речи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8B" w:rsidRPr="001B3CFB" w:rsidTr="009162DC">
        <w:tc>
          <w:tcPr>
            <w:tcW w:w="5000" w:type="pct"/>
            <w:gridSpan w:val="21"/>
          </w:tcPr>
          <w:p w:rsidR="00A51E8B" w:rsidRPr="001B3CFB" w:rsidRDefault="00A51E8B" w:rsidP="00456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B3CFB">
              <w:rPr>
                <w:rFonts w:ascii="Times New Roman" w:hAnsi="Times New Roman"/>
                <w:b/>
                <w:sz w:val="24"/>
                <w:szCs w:val="24"/>
              </w:rPr>
              <w:t xml:space="preserve">. Развитие связной речи </w:t>
            </w: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 xml:space="preserve">Ребенок учится: 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вести диалог, высказывать свое мнение, согласие или несогласие, поддерживать беседу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пересказывать фрагменты знакомых сказок в процессе игр-драматизаций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пересказывать содержание мультфильма с опорой на наглядность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пересказывать литературные произведения по плану, последовательно и выразительно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составлять короткие рассказы из личного опыта, о наблюдаемых явлениях и объектах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8B" w:rsidRPr="001B3CFB" w:rsidTr="009162DC">
        <w:tc>
          <w:tcPr>
            <w:tcW w:w="5000" w:type="pct"/>
            <w:gridSpan w:val="21"/>
          </w:tcPr>
          <w:p w:rsidR="00A51E8B" w:rsidRPr="001B3CFB" w:rsidRDefault="00A51E8B" w:rsidP="00456D3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B3CFB">
              <w:rPr>
                <w:rFonts w:ascii="Times New Roman" w:hAnsi="Times New Roman"/>
                <w:b/>
                <w:sz w:val="24"/>
                <w:szCs w:val="24"/>
              </w:rPr>
              <w:t>. Развитие коммуникативной деятельности</w:t>
            </w:r>
          </w:p>
        </w:tc>
      </w:tr>
      <w:tr w:rsidR="000D06DE" w:rsidRPr="001B3CFB" w:rsidTr="009162DC">
        <w:tc>
          <w:tcPr>
            <w:tcW w:w="2197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</w:rPr>
              <w:t>У ребенка развиваются способности:</w:t>
            </w:r>
          </w:p>
          <w:p w:rsidR="000D06DE" w:rsidRPr="001B3CFB" w:rsidRDefault="000D06DE" w:rsidP="00456D3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 познавательного характера</w:t>
            </w: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0D06DE" w:rsidRPr="001B3CFB" w:rsidRDefault="000D06DE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EC" w:rsidRPr="001B3CFB" w:rsidTr="009162DC">
        <w:tc>
          <w:tcPr>
            <w:tcW w:w="2197" w:type="pct"/>
          </w:tcPr>
          <w:p w:rsidR="00F279EC" w:rsidRPr="001B3CFB" w:rsidRDefault="00F279EC" w:rsidP="00456D3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беседах</w:t>
            </w: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EC" w:rsidRPr="001B3CFB" w:rsidTr="009162DC">
        <w:tc>
          <w:tcPr>
            <w:tcW w:w="2197" w:type="pct"/>
          </w:tcPr>
          <w:p w:rsidR="00F279EC" w:rsidRPr="001B3CFB" w:rsidRDefault="00F279EC" w:rsidP="00456D3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правила речевого этикета </w:t>
            </w: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EC" w:rsidRPr="001B3CFB" w:rsidTr="009162DC">
        <w:tc>
          <w:tcPr>
            <w:tcW w:w="2197" w:type="pct"/>
          </w:tcPr>
          <w:p w:rsidR="00F279EC" w:rsidRPr="001B3CFB" w:rsidRDefault="00F279EC" w:rsidP="00456D3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невербальные средства общения (мимику, жесты)</w:t>
            </w: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EC" w:rsidRPr="001B3CFB" w:rsidTr="009162DC">
        <w:tc>
          <w:tcPr>
            <w:tcW w:w="2197" w:type="pct"/>
          </w:tcPr>
          <w:p w:rsidR="00F279EC" w:rsidRPr="001B3CFB" w:rsidRDefault="00F279EC" w:rsidP="00456D3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коллективных разговорах, не перебивая собеседников, придерживаясь очередности в высказываниях</w:t>
            </w: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EC" w:rsidRPr="001B3CFB" w:rsidTr="009162DC">
        <w:trPr>
          <w:trHeight w:val="517"/>
        </w:trPr>
        <w:tc>
          <w:tcPr>
            <w:tcW w:w="2197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CFB">
              <w:rPr>
                <w:rFonts w:ascii="Times New Roman" w:hAnsi="Times New Roman"/>
                <w:b/>
                <w:sz w:val="24"/>
                <w:szCs w:val="24"/>
              </w:rPr>
              <w:t>Общие показатели речевого развития детей</w:t>
            </w: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9EC" w:rsidRPr="001B3CFB" w:rsidRDefault="00F279EC" w:rsidP="00456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1C1" w:rsidRPr="001B3CFB" w:rsidRDefault="00D021C1" w:rsidP="00456D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sectPr w:rsidR="00D021C1" w:rsidRPr="001B3CFB" w:rsidSect="009162DC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36" w:rsidRDefault="00873D36" w:rsidP="00746490">
      <w:pPr>
        <w:spacing w:after="0" w:line="240" w:lineRule="auto"/>
      </w:pPr>
      <w:r>
        <w:separator/>
      </w:r>
    </w:p>
  </w:endnote>
  <w:endnote w:type="continuationSeparator" w:id="0">
    <w:p w:rsidR="00873D36" w:rsidRDefault="00873D36" w:rsidP="007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36" w:rsidRDefault="00873D36" w:rsidP="00746490">
      <w:pPr>
        <w:spacing w:after="0" w:line="240" w:lineRule="auto"/>
      </w:pPr>
      <w:r>
        <w:separator/>
      </w:r>
    </w:p>
  </w:footnote>
  <w:footnote w:type="continuationSeparator" w:id="0">
    <w:p w:rsidR="00873D36" w:rsidRDefault="00873D36" w:rsidP="0074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79" w:rsidRDefault="003B4F79">
    <w:pPr>
      <w:pStyle w:val="af7"/>
    </w:pPr>
  </w:p>
  <w:p w:rsidR="00495F5C" w:rsidRDefault="00495F5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29"/>
    <w:multiLevelType w:val="hybridMultilevel"/>
    <w:tmpl w:val="A774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72F"/>
    <w:multiLevelType w:val="hybridMultilevel"/>
    <w:tmpl w:val="00C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D07"/>
    <w:multiLevelType w:val="hybridMultilevel"/>
    <w:tmpl w:val="C2B424B4"/>
    <w:lvl w:ilvl="0" w:tplc="122CA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726AA"/>
    <w:multiLevelType w:val="hybridMultilevel"/>
    <w:tmpl w:val="90B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A4F"/>
    <w:multiLevelType w:val="hybridMultilevel"/>
    <w:tmpl w:val="5C988F40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9D3"/>
    <w:multiLevelType w:val="hybridMultilevel"/>
    <w:tmpl w:val="6782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830C6"/>
    <w:multiLevelType w:val="hybridMultilevel"/>
    <w:tmpl w:val="34F8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8FE"/>
    <w:multiLevelType w:val="hybridMultilevel"/>
    <w:tmpl w:val="6FD2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4887"/>
    <w:multiLevelType w:val="hybridMultilevel"/>
    <w:tmpl w:val="4064BEF8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20CE"/>
    <w:multiLevelType w:val="hybridMultilevel"/>
    <w:tmpl w:val="C5D6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F97"/>
    <w:multiLevelType w:val="hybridMultilevel"/>
    <w:tmpl w:val="5E3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1E72"/>
    <w:multiLevelType w:val="hybridMultilevel"/>
    <w:tmpl w:val="439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EC6"/>
    <w:multiLevelType w:val="hybridMultilevel"/>
    <w:tmpl w:val="9B7C939A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E0DE5"/>
    <w:multiLevelType w:val="hybridMultilevel"/>
    <w:tmpl w:val="7878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9381A"/>
    <w:multiLevelType w:val="hybridMultilevel"/>
    <w:tmpl w:val="9CDE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F03A0"/>
    <w:multiLevelType w:val="hybridMultilevel"/>
    <w:tmpl w:val="521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388E"/>
    <w:multiLevelType w:val="hybridMultilevel"/>
    <w:tmpl w:val="9EAEE84C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45557"/>
    <w:multiLevelType w:val="hybridMultilevel"/>
    <w:tmpl w:val="8960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C7F6C"/>
    <w:multiLevelType w:val="hybridMultilevel"/>
    <w:tmpl w:val="A44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01C21"/>
    <w:multiLevelType w:val="hybridMultilevel"/>
    <w:tmpl w:val="BC58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035D5"/>
    <w:multiLevelType w:val="hybridMultilevel"/>
    <w:tmpl w:val="F654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14"/>
  </w:num>
  <w:num w:numId="20">
    <w:abstractNumId w:val="15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90"/>
    <w:rsid w:val="00002AB1"/>
    <w:rsid w:val="000378B2"/>
    <w:rsid w:val="000558FF"/>
    <w:rsid w:val="000B506F"/>
    <w:rsid w:val="000D06DE"/>
    <w:rsid w:val="000F13FD"/>
    <w:rsid w:val="000F5473"/>
    <w:rsid w:val="00100721"/>
    <w:rsid w:val="0015026B"/>
    <w:rsid w:val="00163C23"/>
    <w:rsid w:val="001B3CFB"/>
    <w:rsid w:val="001E1635"/>
    <w:rsid w:val="001E23D4"/>
    <w:rsid w:val="002229AF"/>
    <w:rsid w:val="00225DBC"/>
    <w:rsid w:val="0023229D"/>
    <w:rsid w:val="0023585E"/>
    <w:rsid w:val="00256C1B"/>
    <w:rsid w:val="00263AE6"/>
    <w:rsid w:val="002722B9"/>
    <w:rsid w:val="00274A4A"/>
    <w:rsid w:val="00287372"/>
    <w:rsid w:val="002A6AF3"/>
    <w:rsid w:val="002E6D03"/>
    <w:rsid w:val="003015FF"/>
    <w:rsid w:val="00341EEC"/>
    <w:rsid w:val="00372F09"/>
    <w:rsid w:val="003758B7"/>
    <w:rsid w:val="00380FF1"/>
    <w:rsid w:val="00385BFA"/>
    <w:rsid w:val="003A5F4D"/>
    <w:rsid w:val="003B1F6C"/>
    <w:rsid w:val="003B4F79"/>
    <w:rsid w:val="003D33D3"/>
    <w:rsid w:val="003E109D"/>
    <w:rsid w:val="003E2D52"/>
    <w:rsid w:val="003E75C4"/>
    <w:rsid w:val="003F0281"/>
    <w:rsid w:val="00410BAD"/>
    <w:rsid w:val="0041221A"/>
    <w:rsid w:val="00416659"/>
    <w:rsid w:val="00456D33"/>
    <w:rsid w:val="00460025"/>
    <w:rsid w:val="00491354"/>
    <w:rsid w:val="00492560"/>
    <w:rsid w:val="00495F5C"/>
    <w:rsid w:val="00496FAA"/>
    <w:rsid w:val="004E60E5"/>
    <w:rsid w:val="004E7C38"/>
    <w:rsid w:val="0050343B"/>
    <w:rsid w:val="00522C73"/>
    <w:rsid w:val="0055282F"/>
    <w:rsid w:val="00555B74"/>
    <w:rsid w:val="005A3C23"/>
    <w:rsid w:val="005E0466"/>
    <w:rsid w:val="005E2DF7"/>
    <w:rsid w:val="00604101"/>
    <w:rsid w:val="006062D3"/>
    <w:rsid w:val="006219C3"/>
    <w:rsid w:val="006219EF"/>
    <w:rsid w:val="006528D9"/>
    <w:rsid w:val="0065349A"/>
    <w:rsid w:val="0065490C"/>
    <w:rsid w:val="00681AFE"/>
    <w:rsid w:val="00683B17"/>
    <w:rsid w:val="0069260D"/>
    <w:rsid w:val="006A1B8D"/>
    <w:rsid w:val="006F79F3"/>
    <w:rsid w:val="00724850"/>
    <w:rsid w:val="0074625F"/>
    <w:rsid w:val="00746490"/>
    <w:rsid w:val="007637AB"/>
    <w:rsid w:val="00776FAB"/>
    <w:rsid w:val="007B085A"/>
    <w:rsid w:val="007C3210"/>
    <w:rsid w:val="007C63F6"/>
    <w:rsid w:val="00800784"/>
    <w:rsid w:val="008132E9"/>
    <w:rsid w:val="0082181F"/>
    <w:rsid w:val="0082750C"/>
    <w:rsid w:val="00873D36"/>
    <w:rsid w:val="00883B6D"/>
    <w:rsid w:val="008855CC"/>
    <w:rsid w:val="008947DC"/>
    <w:rsid w:val="00897AEB"/>
    <w:rsid w:val="008A3868"/>
    <w:rsid w:val="008A67F0"/>
    <w:rsid w:val="008B5EB4"/>
    <w:rsid w:val="008F5FA3"/>
    <w:rsid w:val="00901B47"/>
    <w:rsid w:val="009162DC"/>
    <w:rsid w:val="00930799"/>
    <w:rsid w:val="009449A0"/>
    <w:rsid w:val="00990996"/>
    <w:rsid w:val="009B053A"/>
    <w:rsid w:val="009B1CBC"/>
    <w:rsid w:val="009B3DB9"/>
    <w:rsid w:val="009D12B3"/>
    <w:rsid w:val="009E155E"/>
    <w:rsid w:val="009F1FA5"/>
    <w:rsid w:val="00A33EDE"/>
    <w:rsid w:val="00A51E8B"/>
    <w:rsid w:val="00A774C1"/>
    <w:rsid w:val="00AB001E"/>
    <w:rsid w:val="00AB193E"/>
    <w:rsid w:val="00AD3A8B"/>
    <w:rsid w:val="00AE2682"/>
    <w:rsid w:val="00AF5EA1"/>
    <w:rsid w:val="00AF6CCA"/>
    <w:rsid w:val="00B2345F"/>
    <w:rsid w:val="00B35467"/>
    <w:rsid w:val="00B471B5"/>
    <w:rsid w:val="00B47449"/>
    <w:rsid w:val="00BA2665"/>
    <w:rsid w:val="00BC1483"/>
    <w:rsid w:val="00BD4204"/>
    <w:rsid w:val="00BD7080"/>
    <w:rsid w:val="00BE708C"/>
    <w:rsid w:val="00BE78FF"/>
    <w:rsid w:val="00BF0618"/>
    <w:rsid w:val="00C04C92"/>
    <w:rsid w:val="00C0745A"/>
    <w:rsid w:val="00C173C7"/>
    <w:rsid w:val="00C2763D"/>
    <w:rsid w:val="00C36E75"/>
    <w:rsid w:val="00C41DD0"/>
    <w:rsid w:val="00C57FA8"/>
    <w:rsid w:val="00C655A5"/>
    <w:rsid w:val="00CC76DE"/>
    <w:rsid w:val="00D021C1"/>
    <w:rsid w:val="00D02D87"/>
    <w:rsid w:val="00D02F9D"/>
    <w:rsid w:val="00D140B4"/>
    <w:rsid w:val="00D159B9"/>
    <w:rsid w:val="00D20852"/>
    <w:rsid w:val="00D46E8F"/>
    <w:rsid w:val="00D65F8B"/>
    <w:rsid w:val="00D9524B"/>
    <w:rsid w:val="00DD2025"/>
    <w:rsid w:val="00DE5415"/>
    <w:rsid w:val="00DF0907"/>
    <w:rsid w:val="00DF6B83"/>
    <w:rsid w:val="00DF723C"/>
    <w:rsid w:val="00E0329C"/>
    <w:rsid w:val="00E236AF"/>
    <w:rsid w:val="00E43C9E"/>
    <w:rsid w:val="00E712B0"/>
    <w:rsid w:val="00E71AC9"/>
    <w:rsid w:val="00E75C49"/>
    <w:rsid w:val="00E76B72"/>
    <w:rsid w:val="00EA1839"/>
    <w:rsid w:val="00EA5C59"/>
    <w:rsid w:val="00EB1C71"/>
    <w:rsid w:val="00EC3C8B"/>
    <w:rsid w:val="00EC40E4"/>
    <w:rsid w:val="00EC648E"/>
    <w:rsid w:val="00F279EC"/>
    <w:rsid w:val="00F52C73"/>
    <w:rsid w:val="00F60909"/>
    <w:rsid w:val="00F72E94"/>
    <w:rsid w:val="00F843BD"/>
    <w:rsid w:val="00FC2F91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B1C7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55B74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B7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5B74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5B7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555B74"/>
    <w:pPr>
      <w:keepNext/>
      <w:spacing w:after="0" w:line="240" w:lineRule="auto"/>
      <w:jc w:val="center"/>
      <w:outlineLvl w:val="5"/>
    </w:pPr>
    <w:rPr>
      <w:rFonts w:ascii="Arial" w:hAnsi="Arial"/>
      <w:b/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55B74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555B74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5B74"/>
    <w:pPr>
      <w:keepNext/>
      <w:spacing w:before="120" w:after="120" w:line="240" w:lineRule="auto"/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1C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55B7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55B7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555B74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555B74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555B74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5B74"/>
    <w:rPr>
      <w:rFonts w:ascii="Arial" w:hAnsi="Arial" w:cs="Times New Roman"/>
      <w:b/>
      <w:sz w:val="20"/>
      <w:szCs w:val="20"/>
    </w:rPr>
  </w:style>
  <w:style w:type="paragraph" w:customStyle="1" w:styleId="pagetext">
    <w:name w:val="page_text"/>
    <w:basedOn w:val="a"/>
    <w:rsid w:val="00746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746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555B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6"/>
    <w:uiPriority w:val="99"/>
    <w:unhideWhenUsed/>
    <w:rsid w:val="00746490"/>
    <w:pPr>
      <w:spacing w:after="0" w:line="240" w:lineRule="auto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555B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55B74"/>
    <w:rPr>
      <w:rFonts w:cs="Times New Roman"/>
    </w:rPr>
  </w:style>
  <w:style w:type="paragraph" w:styleId="aa">
    <w:name w:val="Body Text"/>
    <w:basedOn w:val="a"/>
    <w:link w:val="ab"/>
    <w:uiPriority w:val="99"/>
    <w:rsid w:val="00555B74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555B74"/>
    <w:rPr>
      <w:rFonts w:ascii="Times New Roman" w:hAnsi="Times New Roman" w:cs="Times New Roman"/>
      <w:sz w:val="20"/>
      <w:szCs w:val="20"/>
      <w:lang w:val="en-US"/>
    </w:rPr>
  </w:style>
  <w:style w:type="paragraph" w:customStyle="1" w:styleId="ac">
    <w:name w:val="Новый"/>
    <w:basedOn w:val="a"/>
    <w:rsid w:val="00555B7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80078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e">
    <w:name w:val="Абзац списка Знак"/>
    <w:link w:val="af"/>
    <w:uiPriority w:val="34"/>
    <w:locked/>
    <w:rsid w:val="00EB1C71"/>
  </w:style>
  <w:style w:type="paragraph" w:styleId="af">
    <w:name w:val="List Paragraph"/>
    <w:basedOn w:val="a"/>
    <w:link w:val="ae"/>
    <w:uiPriority w:val="34"/>
    <w:qFormat/>
    <w:rsid w:val="00EB1C71"/>
    <w:pPr>
      <w:ind w:left="720"/>
      <w:contextualSpacing/>
    </w:p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B2345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449A0"/>
    <w:rPr>
      <w:rFonts w:cs="Times New Roman"/>
      <w:b/>
      <w:bCs/>
    </w:rPr>
  </w:style>
  <w:style w:type="paragraph" w:customStyle="1" w:styleId="Normal1">
    <w:name w:val="Normal1"/>
    <w:rsid w:val="00AF6CCA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F6CCA"/>
    <w:rPr>
      <w:rFonts w:cs="Times New Roman"/>
      <w:color w:val="0000FF"/>
      <w:u w:val="single"/>
    </w:rPr>
  </w:style>
  <w:style w:type="character" w:styleId="af2">
    <w:name w:val="footnote reference"/>
    <w:aliases w:val="Знак сноски-FN,Ciae niinee-FN"/>
    <w:basedOn w:val="a0"/>
    <w:uiPriority w:val="99"/>
    <w:unhideWhenUsed/>
    <w:rsid w:val="00746490"/>
    <w:rPr>
      <w:rFonts w:cs="Times New Roman"/>
      <w:vertAlign w:val="superscript"/>
    </w:rPr>
  </w:style>
  <w:style w:type="character" w:customStyle="1" w:styleId="a6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5"/>
    <w:locked/>
    <w:rsid w:val="00746490"/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55B74"/>
    <w:pPr>
      <w:ind w:left="720"/>
      <w:contextualSpacing/>
    </w:pPr>
    <w:rPr>
      <w:rFonts w:ascii="Calibri" w:hAnsi="Calibri"/>
    </w:rPr>
  </w:style>
  <w:style w:type="paragraph" w:styleId="32">
    <w:name w:val="Body Text 3"/>
    <w:basedOn w:val="a"/>
    <w:link w:val="33"/>
    <w:uiPriority w:val="99"/>
    <w:unhideWhenUsed/>
    <w:rsid w:val="00555B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555B7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555B74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s4">
    <w:name w:val="s4"/>
    <w:uiPriority w:val="99"/>
    <w:rsid w:val="00555B74"/>
  </w:style>
  <w:style w:type="paragraph" w:customStyle="1" w:styleId="p11">
    <w:name w:val="p11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rmciyyjh">
    <w:name w:val="rmciyyjh"/>
    <w:rsid w:val="00555B74"/>
    <w:rPr>
      <w:rFonts w:ascii="Times New Roman" w:hAnsi="Times New Roman"/>
    </w:rPr>
  </w:style>
  <w:style w:type="character" w:styleId="af3">
    <w:name w:val="Emphasis"/>
    <w:basedOn w:val="a0"/>
    <w:uiPriority w:val="20"/>
    <w:qFormat/>
    <w:rsid w:val="00555B74"/>
    <w:rPr>
      <w:rFonts w:cs="Times New Roman"/>
      <w:i/>
    </w:rPr>
  </w:style>
  <w:style w:type="paragraph" w:styleId="af4">
    <w:name w:val="Balloon Text"/>
    <w:basedOn w:val="a"/>
    <w:link w:val="af5"/>
    <w:uiPriority w:val="99"/>
    <w:unhideWhenUsed/>
    <w:rsid w:val="005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555B74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55B74"/>
    <w:pPr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apple-converted-space">
    <w:name w:val="apple-converted-space"/>
    <w:rsid w:val="00555B74"/>
  </w:style>
  <w:style w:type="paragraph" w:customStyle="1" w:styleId="af6">
    <w:name w:val="Знак Знак Знак Знак"/>
    <w:basedOn w:val="a"/>
    <w:rsid w:val="00555B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555B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555B74"/>
    <w:rPr>
      <w:rFonts w:cs="Times New Roman"/>
      <w:sz w:val="16"/>
      <w:szCs w:val="16"/>
    </w:rPr>
  </w:style>
  <w:style w:type="paragraph" w:customStyle="1" w:styleId="12">
    <w:name w:val="Обычный1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55B7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55B74"/>
    <w:pPr>
      <w:spacing w:after="0" w:line="280" w:lineRule="atLeast"/>
      <w:ind w:firstLine="340"/>
      <w:jc w:val="both"/>
    </w:pPr>
    <w:rPr>
      <w:rFonts w:ascii="Arial" w:hAnsi="Arial" w:cs="Arial"/>
      <w:lang w:eastAsia="ru-RU"/>
    </w:rPr>
  </w:style>
  <w:style w:type="paragraph" w:styleId="22">
    <w:name w:val="Body Text 2"/>
    <w:basedOn w:val="a"/>
    <w:link w:val="23"/>
    <w:uiPriority w:val="99"/>
    <w:unhideWhenUsed/>
    <w:rsid w:val="00555B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55B74"/>
    <w:rPr>
      <w:rFonts w:cs="Times New Roman"/>
    </w:rPr>
  </w:style>
  <w:style w:type="paragraph" w:styleId="af9">
    <w:name w:val="Body Text Indent"/>
    <w:basedOn w:val="a"/>
    <w:link w:val="afa"/>
    <w:uiPriority w:val="99"/>
    <w:rsid w:val="00555B74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uiPriority w:val="10"/>
    <w:qFormat/>
    <w:rsid w:val="00555B74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locked/>
    <w:rsid w:val="00555B74"/>
    <w:rPr>
      <w:rFonts w:ascii="Arial" w:hAnsi="Arial" w:cs="Times New Roman"/>
      <w:b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555B74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hAnsi="Times New Roman"/>
      <w:b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55B74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B74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5B74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55B74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555B74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555B74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555B74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46">
    <w:name w:val="Заголовок №46"/>
    <w:rsid w:val="00555B7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5B7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55B7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55B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cent1">
    <w:name w:val="accent1"/>
    <w:rsid w:val="00555B74"/>
    <w:rPr>
      <w:color w:val="DC143C"/>
      <w:sz w:val="24"/>
    </w:rPr>
  </w:style>
  <w:style w:type="character" w:customStyle="1" w:styleId="butback1">
    <w:name w:val="butback1"/>
    <w:rsid w:val="00555B74"/>
    <w:rPr>
      <w:color w:val="666666"/>
    </w:rPr>
  </w:style>
  <w:style w:type="character" w:customStyle="1" w:styleId="submenu-table">
    <w:name w:val="submenu-table"/>
    <w:rsid w:val="00555B74"/>
  </w:style>
  <w:style w:type="character" w:customStyle="1" w:styleId="71">
    <w:name w:val="Основной текст + Полужирный7"/>
    <w:rsid w:val="00555B74"/>
    <w:rPr>
      <w:b/>
      <w:sz w:val="22"/>
      <w:lang w:val="en-US"/>
    </w:rPr>
  </w:style>
  <w:style w:type="character" w:customStyle="1" w:styleId="61">
    <w:name w:val="Основной текст + Полужирный6"/>
    <w:rsid w:val="00555B74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555B74"/>
    <w:rPr>
      <w:b/>
      <w:sz w:val="22"/>
      <w:lang w:val="en-US"/>
    </w:rPr>
  </w:style>
  <w:style w:type="character" w:customStyle="1" w:styleId="42">
    <w:name w:val="Основной текст + Полужирный4"/>
    <w:rsid w:val="00555B74"/>
    <w:rPr>
      <w:b/>
      <w:noProof/>
      <w:sz w:val="22"/>
      <w:lang w:val="en-US"/>
    </w:rPr>
  </w:style>
  <w:style w:type="character" w:customStyle="1" w:styleId="aff0">
    <w:name w:val="Основной текст + Полужирный"/>
    <w:rsid w:val="00555B74"/>
    <w:rPr>
      <w:b/>
      <w:sz w:val="22"/>
      <w:lang w:val="en-US"/>
    </w:rPr>
  </w:style>
  <w:style w:type="character" w:customStyle="1" w:styleId="57">
    <w:name w:val="Основной текст + Полужирный57"/>
    <w:rsid w:val="00555B74"/>
    <w:rPr>
      <w:b/>
      <w:noProof/>
      <w:sz w:val="22"/>
      <w:lang w:val="en-US"/>
    </w:rPr>
  </w:style>
  <w:style w:type="paragraph" w:customStyle="1" w:styleId="Default0">
    <w:name w:val="Default"/>
    <w:rsid w:val="00555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55B74"/>
    <w:pPr>
      <w:keepNext/>
      <w:spacing w:before="240" w:after="60" w:line="240" w:lineRule="auto"/>
    </w:pPr>
    <w:rPr>
      <w:rFonts w:ascii="Arial" w:hAnsi="Arial"/>
      <w:b/>
      <w:i/>
      <w:sz w:val="24"/>
      <w:szCs w:val="20"/>
      <w:lang w:eastAsia="ru-RU"/>
    </w:rPr>
  </w:style>
  <w:style w:type="paragraph" w:styleId="aff1">
    <w:name w:val="Block Text"/>
    <w:basedOn w:val="a"/>
    <w:uiPriority w:val="99"/>
    <w:rsid w:val="00555B74"/>
    <w:pPr>
      <w:spacing w:after="0" w:line="240" w:lineRule="auto"/>
      <w:ind w:left="-57" w:right="-57"/>
    </w:pPr>
    <w:rPr>
      <w:rFonts w:ascii="Arial" w:hAnsi="Arial"/>
      <w:sz w:val="20"/>
      <w:szCs w:val="20"/>
      <w:lang w:eastAsia="ru-RU"/>
    </w:rPr>
  </w:style>
  <w:style w:type="character" w:styleId="aff2">
    <w:name w:val="endnote reference"/>
    <w:basedOn w:val="a0"/>
    <w:uiPriority w:val="99"/>
    <w:rsid w:val="00555B74"/>
    <w:rPr>
      <w:rFonts w:cs="Times New Roman"/>
      <w:vertAlign w:val="superscript"/>
    </w:rPr>
  </w:style>
  <w:style w:type="character" w:customStyle="1" w:styleId="81">
    <w:name w:val="Основной текст (8)"/>
    <w:rsid w:val="00555B74"/>
    <w:rPr>
      <w:rFonts w:ascii="Trebuchet MS" w:hAnsi="Trebuchet MS"/>
      <w:spacing w:val="0"/>
      <w:sz w:val="20"/>
    </w:rPr>
  </w:style>
  <w:style w:type="table" w:styleId="aff3">
    <w:name w:val="Table Grid"/>
    <w:basedOn w:val="a1"/>
    <w:uiPriority w:val="59"/>
    <w:rsid w:val="00A774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E71AC9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E71AC9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E71AC9"/>
    <w:rPr>
      <w:rFonts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71AC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E71AC9"/>
    <w:rPr>
      <w:b/>
      <w:bCs/>
    </w:rPr>
  </w:style>
  <w:style w:type="paragraph" w:customStyle="1" w:styleId="07BODY-txt">
    <w:name w:val="07BODY-txt"/>
    <w:basedOn w:val="a"/>
    <w:next w:val="a"/>
    <w:uiPriority w:val="99"/>
    <w:rsid w:val="0015026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1502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2018-08-15T00:20:00Z</dcterms:created>
  <dcterms:modified xsi:type="dcterms:W3CDTF">2018-10-01T04:34:00Z</dcterms:modified>
</cp:coreProperties>
</file>