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AE" w:rsidRPr="00BC51B1" w:rsidRDefault="00F0278E" w:rsidP="00BC51B1">
      <w:pPr>
        <w:widowControl w:val="0"/>
        <w:tabs>
          <w:tab w:val="left" w:pos="3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B1">
        <w:rPr>
          <w:rFonts w:ascii="Times New Roman" w:hAnsi="Times New Roman" w:cs="Times New Roman"/>
          <w:b/>
          <w:sz w:val="24"/>
          <w:szCs w:val="24"/>
        </w:rPr>
        <w:t>Карта</w:t>
      </w:r>
      <w:r w:rsidR="00ED23AE" w:rsidRPr="00BC51B1">
        <w:rPr>
          <w:rFonts w:ascii="Times New Roman" w:hAnsi="Times New Roman" w:cs="Times New Roman"/>
          <w:b/>
          <w:sz w:val="24"/>
          <w:szCs w:val="24"/>
        </w:rPr>
        <w:t xml:space="preserve"> оперативного контроля</w:t>
      </w:r>
    </w:p>
    <w:p w:rsidR="00ED23AE" w:rsidRPr="00BC51B1" w:rsidRDefault="00F0278E" w:rsidP="00ED23AE">
      <w:pPr>
        <w:widowControl w:val="0"/>
        <w:tabs>
          <w:tab w:val="left" w:pos="3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B1">
        <w:rPr>
          <w:rFonts w:ascii="Times New Roman" w:hAnsi="Times New Roman" w:cs="Times New Roman"/>
          <w:b/>
          <w:sz w:val="24"/>
          <w:szCs w:val="24"/>
        </w:rPr>
        <w:t xml:space="preserve">«Создание психолого-педагогических условий </w:t>
      </w:r>
      <w:proofErr w:type="gramStart"/>
      <w:r w:rsidRPr="00BC51B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C5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78E" w:rsidRDefault="00F0278E" w:rsidP="00ED23AE">
      <w:pPr>
        <w:widowControl w:val="0"/>
        <w:tabs>
          <w:tab w:val="left" w:pos="3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B1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социально-коммуникативного развития детей младшего дошкольного возраста» </w:t>
      </w:r>
    </w:p>
    <w:p w:rsidR="00BC51B1" w:rsidRPr="00BC51B1" w:rsidRDefault="00BC51B1" w:rsidP="00ED23AE">
      <w:pPr>
        <w:widowControl w:val="0"/>
        <w:tabs>
          <w:tab w:val="left" w:pos="3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950"/>
        <w:gridCol w:w="1663"/>
        <w:gridCol w:w="1560"/>
      </w:tblGrid>
      <w:tr w:rsidR="00F0278E" w:rsidRPr="00BC51B1" w:rsidTr="00BC51B1">
        <w:tc>
          <w:tcPr>
            <w:tcW w:w="6950" w:type="dxa"/>
            <w:vMerge w:val="restart"/>
          </w:tcPr>
          <w:p w:rsidR="00F0278E" w:rsidRPr="00BC51B1" w:rsidRDefault="00F0278E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наблюдений/исследования</w:t>
            </w:r>
          </w:p>
        </w:tc>
        <w:tc>
          <w:tcPr>
            <w:tcW w:w="3223" w:type="dxa"/>
            <w:gridSpan w:val="2"/>
          </w:tcPr>
          <w:p w:rsidR="00F0278E" w:rsidRPr="00BC51B1" w:rsidRDefault="00F0278E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реализации критериев</w:t>
            </w:r>
          </w:p>
        </w:tc>
      </w:tr>
      <w:tr w:rsidR="00F0278E" w:rsidRPr="00BC51B1" w:rsidTr="00BC51B1">
        <w:tc>
          <w:tcPr>
            <w:tcW w:w="6950" w:type="dxa"/>
            <w:vMerge/>
          </w:tcPr>
          <w:p w:rsidR="00F0278E" w:rsidRPr="00BC51B1" w:rsidRDefault="00F0278E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F0278E" w:rsidRPr="00BC51B1" w:rsidRDefault="00F0278E" w:rsidP="00BC51B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Возрастные группы </w:t>
            </w:r>
          </w:p>
        </w:tc>
      </w:tr>
      <w:tr w:rsidR="00BC51B1" w:rsidRPr="00BC51B1" w:rsidTr="00BC51B1">
        <w:trPr>
          <w:trHeight w:val="441"/>
        </w:trPr>
        <w:tc>
          <w:tcPr>
            <w:tcW w:w="6950" w:type="dxa"/>
            <w:vMerge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:rsidR="00BC51B1" w:rsidRPr="00BC51B1" w:rsidRDefault="00BC51B1" w:rsidP="00F0278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rPr>
          <w:trHeight w:val="1259"/>
        </w:trPr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педагога в группе. Педагог организует:</w:t>
            </w:r>
          </w:p>
          <w:p w:rsidR="00BC51B1" w:rsidRPr="00BC51B1" w:rsidRDefault="00BC51B1" w:rsidP="00F0278E">
            <w:pPr>
              <w:pStyle w:val="a4"/>
              <w:numPr>
                <w:ilvl w:val="0"/>
                <w:numId w:val="2"/>
              </w:numPr>
              <w:tabs>
                <w:tab w:val="left" w:pos="918"/>
              </w:tabs>
              <w:spacing w:line="360" w:lineRule="auto"/>
              <w:ind w:left="56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C51B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</w:t>
            </w:r>
            <w:proofErr w:type="gramEnd"/>
            <w:r w:rsidRPr="00BC5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детско-взрослое </w:t>
            </w:r>
            <w:proofErr w:type="spellStart"/>
            <w:r w:rsidRPr="00BC51B1">
              <w:rPr>
                <w:rFonts w:ascii="Times New Roman" w:hAnsi="Times New Roman" w:cs="Times New Roman"/>
                <w:bCs/>
                <w:sz w:val="24"/>
                <w:szCs w:val="24"/>
              </w:rPr>
              <w:t>сюжетосложение</w:t>
            </w:r>
            <w:proofErr w:type="spellEnd"/>
            <w:r w:rsidRPr="00BC5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51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элементами режиссерской игры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numPr>
                <w:ilvl w:val="0"/>
                <w:numId w:val="2"/>
              </w:numPr>
              <w:tabs>
                <w:tab w:val="left" w:pos="918"/>
              </w:tabs>
              <w:spacing w:line="360" w:lineRule="auto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сюжетное обыгрывание макетов жизненных пространств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ind w:left="567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bCs/>
                <w:sz w:val="24"/>
                <w:szCs w:val="24"/>
              </w:rPr>
              <w:t>игры, игровые приемы, наличие игровых материалов, задающих содержание, правила, культуру и дух совместных действий, направленных на достижение цели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ind w:left="56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образно-смысловые задания на импровизацию </w:t>
            </w:r>
            <w:r w:rsidRPr="00BC51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учетом возможностей всех детей и каждого ребенка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ind w:left="56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игры-представления по кумулятивным сказкам </w:t>
            </w:r>
            <w:r w:rsidRPr="00BC51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игровым сюжетам поэтических и фольклорных произведений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rPr>
          <w:trHeight w:val="1673"/>
        </w:trPr>
        <w:tc>
          <w:tcPr>
            <w:tcW w:w="6950" w:type="dxa"/>
          </w:tcPr>
          <w:p w:rsidR="00BC51B1" w:rsidRPr="00BC51B1" w:rsidRDefault="00BC51B1" w:rsidP="00F0278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создает условия, обеспечивающие: </w:t>
            </w:r>
          </w:p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ind w:left="56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выбора детьми видов активности, партнеров в совместной деятельности и общении; материалов для игры и продуктивной деятельности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окружающей ребенка среды разнообразными (новыми для него) предметами </w:t>
            </w: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развития его любознательности </w:t>
            </w: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познавательной активности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ситуаций, позволяющих ребенку продемонстрировать свою компетентность перед сверстниками и взрослыми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детям при необходимости помощи </w:t>
            </w: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решении возникших проблем, в организации игры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детей к планированию жизни группы </w:t>
            </w: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день, неделю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поддерживает детей в их стремлении создавать новые игровые сюжеты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rPr>
          <w:trHeight w:val="2087"/>
        </w:trPr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педагога с семьями детей. Педагог организует педагогическое просвещение родителей </w:t>
            </w:r>
          </w:p>
          <w:p w:rsidR="00BC51B1" w:rsidRPr="00BC51B1" w:rsidRDefault="00BC51B1" w:rsidP="00F0278E">
            <w:pPr>
              <w:pStyle w:val="a4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взаимодействие с ними в целях:</w:t>
            </w:r>
          </w:p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повышения компетентности родителей в вопросах развития и образования детей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единой системы психологической поддержки и требований к ребёнку в семье </w:t>
            </w: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образовательной организации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эмоционального благополучия ребенка, безусловной любви к нему со стороны родных </w:t>
            </w: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близких, </w:t>
            </w:r>
            <w:proofErr w:type="gramStart"/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</w:t>
            </w:r>
            <w:proofErr w:type="gramEnd"/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принятия и поддержки ребенка в семье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вовлечения взрослых членов семей непосредственно в образовательную деятельность детского сада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51B1" w:rsidRPr="00BC51B1" w:rsidTr="00BC51B1">
        <w:tc>
          <w:tcPr>
            <w:tcW w:w="6950" w:type="dxa"/>
          </w:tcPr>
          <w:p w:rsidR="00BC51B1" w:rsidRPr="00BC51B1" w:rsidRDefault="00BC51B1" w:rsidP="00F027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недопущения у взрослых завышенных ожиданий, связанных с прогнозируемыми достижениями ребенка</w:t>
            </w:r>
          </w:p>
        </w:tc>
        <w:tc>
          <w:tcPr>
            <w:tcW w:w="1663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1B1" w:rsidRPr="00BC51B1" w:rsidRDefault="00BC51B1" w:rsidP="00F078B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7B26" w:rsidRPr="00BC51B1" w:rsidTr="00BC51B1">
        <w:tc>
          <w:tcPr>
            <w:tcW w:w="10173" w:type="dxa"/>
            <w:gridSpan w:val="3"/>
          </w:tcPr>
          <w:p w:rsidR="009E7B26" w:rsidRPr="00BC51B1" w:rsidRDefault="009E7B26" w:rsidP="009E7B26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5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Общие показатели создания </w:t>
            </w:r>
            <w:r w:rsidRPr="00BC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психолого-педагогических условий для социально-коммуникативного развития детей: </w:t>
            </w:r>
          </w:p>
        </w:tc>
      </w:tr>
    </w:tbl>
    <w:p w:rsidR="00D51288" w:rsidRPr="00BC51B1" w:rsidRDefault="00D51288">
      <w:pPr>
        <w:rPr>
          <w:rFonts w:ascii="Times New Roman" w:hAnsi="Times New Roman" w:cs="Times New Roman"/>
          <w:sz w:val="24"/>
          <w:szCs w:val="24"/>
        </w:rPr>
      </w:pPr>
    </w:p>
    <w:sectPr w:rsidR="00D51288" w:rsidRPr="00BC51B1" w:rsidSect="00F0278E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51" w:rsidRDefault="008B6651" w:rsidP="00F0278E">
      <w:pPr>
        <w:spacing w:after="0" w:line="240" w:lineRule="auto"/>
      </w:pPr>
      <w:r>
        <w:separator/>
      </w:r>
    </w:p>
  </w:endnote>
  <w:endnote w:type="continuationSeparator" w:id="0">
    <w:p w:rsidR="008B6651" w:rsidRDefault="008B6651" w:rsidP="00F0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51" w:rsidRDefault="008B6651" w:rsidP="00F0278E">
      <w:pPr>
        <w:spacing w:after="0" w:line="240" w:lineRule="auto"/>
      </w:pPr>
      <w:r>
        <w:separator/>
      </w:r>
    </w:p>
  </w:footnote>
  <w:footnote w:type="continuationSeparator" w:id="0">
    <w:p w:rsidR="008B6651" w:rsidRDefault="008B6651" w:rsidP="00F0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8E" w:rsidRDefault="00F0278E">
    <w:pPr>
      <w:pStyle w:val="a6"/>
    </w:pPr>
  </w:p>
  <w:p w:rsidR="00F0278E" w:rsidRDefault="00F0278E">
    <w:pPr>
      <w:pStyle w:val="a6"/>
    </w:pPr>
  </w:p>
  <w:p w:rsidR="00F0278E" w:rsidRDefault="00F027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489C"/>
    <w:multiLevelType w:val="hybridMultilevel"/>
    <w:tmpl w:val="FF88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31020"/>
    <w:multiLevelType w:val="hybridMultilevel"/>
    <w:tmpl w:val="D77E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8E"/>
    <w:rsid w:val="00195458"/>
    <w:rsid w:val="00250FE2"/>
    <w:rsid w:val="00362ED8"/>
    <w:rsid w:val="003D0032"/>
    <w:rsid w:val="00822D6D"/>
    <w:rsid w:val="008B6651"/>
    <w:rsid w:val="008E14C1"/>
    <w:rsid w:val="009E7B26"/>
    <w:rsid w:val="00A836DC"/>
    <w:rsid w:val="00B00EAB"/>
    <w:rsid w:val="00B82521"/>
    <w:rsid w:val="00BC51B1"/>
    <w:rsid w:val="00BF6F25"/>
    <w:rsid w:val="00C03F2D"/>
    <w:rsid w:val="00C4759E"/>
    <w:rsid w:val="00C716D0"/>
    <w:rsid w:val="00D14296"/>
    <w:rsid w:val="00D51288"/>
    <w:rsid w:val="00E65CBC"/>
    <w:rsid w:val="00ED23AE"/>
    <w:rsid w:val="00F0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0278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278E"/>
    <w:pPr>
      <w:ind w:left="720"/>
      <w:contextualSpacing/>
    </w:pPr>
    <w:rPr>
      <w:rFonts w:eastAsia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F0278E"/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F0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78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278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7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getext">
    <w:name w:val="page_text"/>
    <w:basedOn w:val="a"/>
    <w:rsid w:val="00F0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4</cp:revision>
  <cp:lastPrinted>2018-12-10T01:07:00Z</cp:lastPrinted>
  <dcterms:created xsi:type="dcterms:W3CDTF">2018-10-01T00:16:00Z</dcterms:created>
  <dcterms:modified xsi:type="dcterms:W3CDTF">2018-12-10T01:08:00Z</dcterms:modified>
</cp:coreProperties>
</file>